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1F3599" w:rsidRPr="00534191" w:rsidRDefault="001F3599" w:rsidP="002A0E73">
      <w:pPr>
        <w:rPr>
          <w:lang w:val="tr-TR"/>
        </w:rPr>
      </w:pPr>
      <w:bookmarkStart w:id="0" w:name="_Hlk75249026"/>
    </w:p>
    <w:p w14:paraId="3F3FA05A" w14:textId="793275B9" w:rsidR="001F3599" w:rsidRPr="00534191" w:rsidRDefault="001F3599" w:rsidP="002A0E73">
      <w:pPr>
        <w:rPr>
          <w:lang w:val="tr-TR"/>
        </w:rPr>
      </w:pPr>
    </w:p>
    <w:p w14:paraId="1FDB3072" w14:textId="3CD668EA" w:rsidR="00F131BD" w:rsidRPr="00534191" w:rsidRDefault="00F131BD" w:rsidP="002A0E73">
      <w:pPr>
        <w:rPr>
          <w:lang w:val="tr-TR"/>
        </w:rPr>
      </w:pPr>
      <w:r w:rsidRPr="00534191">
        <w:rPr>
          <w:lang w:val="tr-TR"/>
        </w:rPr>
        <w:t xml:space="preserve">Araştırma, Yaşam Boyu Öğrenme ve İstihdam Müdürlüğü'nde, eğitimin yaşam boyu </w:t>
      </w:r>
      <w:r w:rsidR="00250354" w:rsidRPr="00534191">
        <w:rPr>
          <w:lang w:val="tr-TR"/>
        </w:rPr>
        <w:t xml:space="preserve">süren </w:t>
      </w:r>
      <w:r w:rsidRPr="00534191">
        <w:rPr>
          <w:lang w:val="tr-TR"/>
        </w:rPr>
        <w:t>bir yolculuk olması gerektiğine inanıyoruz. Vizyonumuz, Malta ve Gozo'daki tüm yetişkinler için kişiselleştirilmiş ve destekleyici öğrenme sistemleri sağlamaktır.</w:t>
      </w:r>
    </w:p>
    <w:p w14:paraId="4577F9C0" w14:textId="48BB1F6D" w:rsidR="00F131BD" w:rsidRPr="00534191" w:rsidRDefault="00F131BD" w:rsidP="002A0E73">
      <w:pPr>
        <w:rPr>
          <w:lang w:val="tr-TR"/>
        </w:rPr>
      </w:pPr>
      <w:r w:rsidRPr="00534191">
        <w:rPr>
          <w:lang w:val="tr-TR"/>
        </w:rPr>
        <w:t xml:space="preserve">Yeni bir beceri mi </w:t>
      </w:r>
      <w:r w:rsidR="00534191" w:rsidRPr="00534191">
        <w:rPr>
          <w:lang w:val="tr-TR"/>
        </w:rPr>
        <w:t>edinmek</w:t>
      </w:r>
      <w:r w:rsidRPr="00534191">
        <w:rPr>
          <w:lang w:val="tr-TR"/>
        </w:rPr>
        <w:t xml:space="preserve"> istiyorsunuz, farklı bir iş dalında kalifiye olmak, farklı bir dilde iletişim kurabilmek, donanımlı bir insan mı olmak istiyorsunuz? Temel becerilerden</w:t>
      </w:r>
      <w:r w:rsidR="00F31BBD">
        <w:rPr>
          <w:lang w:val="tr-TR"/>
        </w:rPr>
        <w:t>,</w:t>
      </w:r>
      <w:r w:rsidRPr="00534191">
        <w:rPr>
          <w:lang w:val="tr-TR"/>
        </w:rPr>
        <w:t xml:space="preserve"> daha yüksek akademik seviyelere kadar 70'den fazla kurs</w:t>
      </w:r>
      <w:r w:rsidR="00534191" w:rsidRPr="00534191">
        <w:rPr>
          <w:lang w:val="tr-TR"/>
        </w:rPr>
        <w:t xml:space="preserve"> imkanı</w:t>
      </w:r>
      <w:r w:rsidRPr="00534191">
        <w:rPr>
          <w:lang w:val="tr-TR"/>
        </w:rPr>
        <w:t xml:space="preserve"> sunuyoruz.</w:t>
      </w:r>
    </w:p>
    <w:p w14:paraId="336B4FDC" w14:textId="31A3FBFE" w:rsidR="00F131BD" w:rsidRPr="00534191" w:rsidRDefault="00F131BD" w:rsidP="002A0E73">
      <w:pPr>
        <w:rPr>
          <w:lang w:val="tr-TR"/>
        </w:rPr>
      </w:pPr>
      <w:r w:rsidRPr="00534191">
        <w:rPr>
          <w:lang w:val="tr-TR"/>
        </w:rPr>
        <w:t>Özel rehberlik ekibimiz, kayıt aşamasında, kurs sırasında ve kursu tamamladığınızda size yardımcı olma</w:t>
      </w:r>
      <w:r w:rsidR="00250354" w:rsidRPr="00534191">
        <w:rPr>
          <w:lang w:val="tr-TR"/>
        </w:rPr>
        <w:t xml:space="preserve">k için her adımda yanınızda olacak ve </w:t>
      </w:r>
      <w:r w:rsidRPr="00534191">
        <w:rPr>
          <w:lang w:val="tr-TR"/>
        </w:rPr>
        <w:t>potansiyel seçenekler hakkında size bilgi verecek</w:t>
      </w:r>
      <w:r w:rsidR="00F31BBD">
        <w:rPr>
          <w:lang w:val="tr-TR"/>
        </w:rPr>
        <w:t>tir</w:t>
      </w:r>
      <w:r w:rsidRPr="00534191">
        <w:rPr>
          <w:lang w:val="tr-TR"/>
        </w:rPr>
        <w:t>.</w:t>
      </w:r>
    </w:p>
    <w:p w14:paraId="60FE1311" w14:textId="77777777" w:rsidR="00534191" w:rsidRPr="00534191" w:rsidRDefault="00534191" w:rsidP="002A0E73">
      <w:pPr>
        <w:rPr>
          <w:lang w:val="tr-TR"/>
        </w:rPr>
      </w:pPr>
    </w:p>
    <w:p w14:paraId="201010F9" w14:textId="59DCC4E5" w:rsidR="00FB7F37" w:rsidRPr="00534191" w:rsidRDefault="00250354">
      <w:pPr>
        <w:rPr>
          <w:lang w:val="tr-TR"/>
        </w:rPr>
      </w:pPr>
      <w:r w:rsidRPr="00534191">
        <w:rPr>
          <w:lang w:val="tr-TR"/>
        </w:rPr>
        <w:t>Kayıt olmak için, aşağıdaki seçeneklerden birin</w:t>
      </w:r>
      <w:r w:rsidR="00F31BBD">
        <w:rPr>
          <w:lang w:val="tr-TR"/>
        </w:rPr>
        <w:t>i</w:t>
      </w:r>
      <w:r w:rsidRPr="00534191">
        <w:rPr>
          <w:lang w:val="tr-TR"/>
        </w:rPr>
        <w:t xml:space="preserve"> tercih edebilirsiniz:</w:t>
      </w:r>
    </w:p>
    <w:p w14:paraId="49D5801C" w14:textId="0E40A8A6" w:rsidR="00534191" w:rsidRPr="00534191" w:rsidRDefault="00250354" w:rsidP="00534191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lang w:val="tr-TR"/>
        </w:rPr>
      </w:pPr>
      <w:r w:rsidRPr="00534191">
        <w:rPr>
          <w:lang w:val="tr-TR"/>
        </w:rPr>
        <w:t>Seçenek – Çevrimiçi başvuru (https://lifelonglearning.gov.mt).</w:t>
      </w:r>
    </w:p>
    <w:p w14:paraId="13694035" w14:textId="6CB92ABE" w:rsidR="00250354" w:rsidRPr="00534191" w:rsidRDefault="00250354" w:rsidP="00534191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lang w:val="tr-TR"/>
        </w:rPr>
      </w:pPr>
      <w:r w:rsidRPr="00534191">
        <w:rPr>
          <w:lang w:val="tr-TR"/>
        </w:rPr>
        <w:t>Seçenek – Malta ve Gozo‘da bulunan herhangi bir Yerel Yönetim aracılığı ile başvuru.</w:t>
      </w:r>
    </w:p>
    <w:p w14:paraId="7260928A" w14:textId="0A68C1F1" w:rsidR="00250354" w:rsidRPr="00534191" w:rsidRDefault="00250354" w:rsidP="00534191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lang w:val="tr-TR"/>
        </w:rPr>
      </w:pPr>
      <w:r w:rsidRPr="00534191">
        <w:rPr>
          <w:lang w:val="tr-TR"/>
        </w:rPr>
        <w:t xml:space="preserve">Seçenek – Adanın genelinde bulunan servizz.gov merkezleri aracılığıyla başvuru (Konumlar ve Çalışma Saatleri için </w:t>
      </w:r>
      <w:hyperlink r:id="rId7" w:history="1">
        <w:r w:rsidRPr="00534191">
          <w:rPr>
            <w:rStyle w:val="Hyperlink"/>
            <w:lang w:val="tr-TR"/>
          </w:rPr>
          <w:t>https://www.servizz.gov.mt/en/Pages/Servizz/Locations/default.aspx</w:t>
        </w:r>
      </w:hyperlink>
      <w:r w:rsidR="00534191" w:rsidRPr="00534191">
        <w:rPr>
          <w:lang w:val="tr-TR"/>
        </w:rPr>
        <w:t xml:space="preserve"> </w:t>
      </w:r>
      <w:r w:rsidRPr="00534191">
        <w:rPr>
          <w:lang w:val="tr-TR"/>
        </w:rPr>
        <w:t>adresine bakın).</w:t>
      </w:r>
    </w:p>
    <w:p w14:paraId="1EDE175B" w14:textId="0BA8D3AC" w:rsidR="00250354" w:rsidRPr="00534191" w:rsidRDefault="00250354" w:rsidP="00534191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lang w:val="tr-TR"/>
        </w:rPr>
      </w:pPr>
      <w:r w:rsidRPr="00534191">
        <w:rPr>
          <w:lang w:val="tr-TR"/>
        </w:rPr>
        <w:t>Seçenek – Pazartesi - Cuma günleri arasında Great Siege Road, Floriana'daki ofislerimizi 8:30 ve 12:00 saatleri arasında ziyaret edin.</w:t>
      </w:r>
    </w:p>
    <w:p w14:paraId="095F0833" w14:textId="26F5042A" w:rsidR="008E5CFC" w:rsidRPr="00534191" w:rsidRDefault="008E5CFC" w:rsidP="00C87182">
      <w:pPr>
        <w:rPr>
          <w:lang w:val="tr-TR"/>
        </w:rPr>
      </w:pPr>
    </w:p>
    <w:p w14:paraId="20AD8FBC" w14:textId="713EAF2F" w:rsidR="00534191" w:rsidRPr="00534191" w:rsidRDefault="00534191" w:rsidP="00C87182">
      <w:pPr>
        <w:rPr>
          <w:lang w:val="tr-TR"/>
        </w:rPr>
      </w:pPr>
      <w:r w:rsidRPr="00534191">
        <w:rPr>
          <w:lang w:val="tr-TR"/>
        </w:rPr>
        <w:t xml:space="preserve">Başvuru süreci veya kurslarımızdan nasıl faydalanabileceğiniz ile ilgili herhangi bir sorunuz olursa, lütfen bizi 2598 1101/1102/1103/1104 numaralarından arayın veya </w:t>
      </w:r>
      <w:hyperlink r:id="rId8" w:history="1">
        <w:r w:rsidRPr="00534191">
          <w:rPr>
            <w:rStyle w:val="Hyperlink"/>
            <w:lang w:val="tr-TR"/>
          </w:rPr>
          <w:t>lifelonglearning@gov.mt</w:t>
        </w:r>
      </w:hyperlink>
      <w:r w:rsidRPr="00534191">
        <w:rPr>
          <w:lang w:val="tr-TR"/>
        </w:rPr>
        <w:t xml:space="preserve"> adresine e-posta gönderin.</w:t>
      </w:r>
    </w:p>
    <w:bookmarkEnd w:id="0"/>
    <w:p w14:paraId="63010EB1" w14:textId="3A9D7ED5" w:rsidR="00FB7F37" w:rsidRPr="00534191" w:rsidRDefault="00FB7F37" w:rsidP="00C87182">
      <w:pPr>
        <w:rPr>
          <w:lang w:val="tr-TR"/>
        </w:rPr>
      </w:pPr>
    </w:p>
    <w:p w14:paraId="471785C0" w14:textId="179E1629" w:rsidR="00FB7F37" w:rsidRPr="00534191" w:rsidRDefault="00FB7F37" w:rsidP="00C87182">
      <w:pPr>
        <w:rPr>
          <w:lang w:val="tr-TR"/>
        </w:rPr>
      </w:pPr>
    </w:p>
    <w:sectPr w:rsidR="00FB7F37" w:rsidRPr="00534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504EB" w14:textId="77777777" w:rsidR="00484BAD" w:rsidRDefault="00484BAD" w:rsidP="001F3599">
      <w:pPr>
        <w:spacing w:after="0" w:line="240" w:lineRule="auto"/>
      </w:pPr>
      <w:r>
        <w:separator/>
      </w:r>
    </w:p>
  </w:endnote>
  <w:endnote w:type="continuationSeparator" w:id="0">
    <w:p w14:paraId="7718B5D1" w14:textId="77777777" w:rsidR="00484BAD" w:rsidRDefault="00484BAD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77645" w14:textId="77777777" w:rsidR="00157DEA" w:rsidRDefault="00157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C3CC" w14:textId="62BF15B1" w:rsidR="00157DEA" w:rsidRPr="00157DEA" w:rsidRDefault="00157DEA" w:rsidP="00157DEA">
    <w:pPr>
      <w:pStyle w:val="Footer"/>
    </w:pPr>
    <w:r>
      <w:rPr>
        <w:noProof/>
        <w:lang w:val="en-US"/>
      </w:rPr>
      <w:drawing>
        <wp:inline distT="0" distB="0" distL="0" distR="0" wp14:anchorId="2821F9F4" wp14:editId="3A7EC003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2B98F9AD" wp14:editId="26AF195F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E7AAF" w14:textId="77777777" w:rsidR="00157DEA" w:rsidRDefault="0015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BA99" w14:textId="77777777" w:rsidR="00484BAD" w:rsidRDefault="00484BAD" w:rsidP="001F3599">
      <w:pPr>
        <w:spacing w:after="0" w:line="240" w:lineRule="auto"/>
      </w:pPr>
      <w:r>
        <w:separator/>
      </w:r>
    </w:p>
  </w:footnote>
  <w:footnote w:type="continuationSeparator" w:id="0">
    <w:p w14:paraId="48426693" w14:textId="77777777" w:rsidR="00484BAD" w:rsidRDefault="00484BAD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5EB17" w14:textId="77777777" w:rsidR="00157DEA" w:rsidRDefault="0015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C17" w14:textId="77777777" w:rsidR="001F3599" w:rsidRDefault="001F3599" w:rsidP="001F3599">
    <w:pPr>
      <w:pStyle w:val="Header"/>
      <w:jc w:val="center"/>
      <w:rPr>
        <w:lang w:val="mt-M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E319B" wp14:editId="5600AAF8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4FCFC" w14:textId="77777777" w:rsidR="001F3599" w:rsidRDefault="001F3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54648" w14:textId="77777777" w:rsidR="00157DEA" w:rsidRDefault="0015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C525F"/>
    <w:multiLevelType w:val="hybridMultilevel"/>
    <w:tmpl w:val="CE24E9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3679A"/>
    <w:multiLevelType w:val="hybridMultilevel"/>
    <w:tmpl w:val="12886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16779"/>
    <w:multiLevelType w:val="hybridMultilevel"/>
    <w:tmpl w:val="41DCD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7"/>
    <w:rsid w:val="00157DEA"/>
    <w:rsid w:val="001C6087"/>
    <w:rsid w:val="001D5FC1"/>
    <w:rsid w:val="001F3599"/>
    <w:rsid w:val="00250354"/>
    <w:rsid w:val="002A0E73"/>
    <w:rsid w:val="00484BAD"/>
    <w:rsid w:val="00534191"/>
    <w:rsid w:val="006F62F7"/>
    <w:rsid w:val="007A4A77"/>
    <w:rsid w:val="007E5055"/>
    <w:rsid w:val="0080655E"/>
    <w:rsid w:val="008E5CFC"/>
    <w:rsid w:val="00940842"/>
    <w:rsid w:val="009B1631"/>
    <w:rsid w:val="009E61E5"/>
    <w:rsid w:val="00A307D8"/>
    <w:rsid w:val="00C87182"/>
    <w:rsid w:val="00E13766"/>
    <w:rsid w:val="00ED6F56"/>
    <w:rsid w:val="00F131BD"/>
    <w:rsid w:val="00F31BBD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4</cp:revision>
  <cp:lastPrinted>2021-06-30T07:26:00Z</cp:lastPrinted>
  <dcterms:created xsi:type="dcterms:W3CDTF">2021-07-05T10:50:00Z</dcterms:created>
  <dcterms:modified xsi:type="dcterms:W3CDTF">2021-09-17T08:30:00Z</dcterms:modified>
</cp:coreProperties>
</file>